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D4" w:rsidRDefault="005A64D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01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6946"/>
        <w:gridCol w:w="1666"/>
      </w:tblGrid>
      <w:tr w:rsidR="005A64D4">
        <w:tc>
          <w:tcPr>
            <w:tcW w:w="1490" w:type="dxa"/>
          </w:tcPr>
          <w:p w:rsidR="005A64D4" w:rsidRDefault="005A64D4">
            <w:pPr>
              <w:spacing w:after="0" w:line="240" w:lineRule="auto"/>
              <w:jc w:val="center"/>
            </w:pPr>
          </w:p>
        </w:tc>
        <w:tc>
          <w:tcPr>
            <w:tcW w:w="6946" w:type="dxa"/>
          </w:tcPr>
          <w:p w:rsidR="005A64D4" w:rsidRDefault="00B360EA">
            <w:pPr>
              <w:spacing w:after="0" w:line="240" w:lineRule="auto"/>
              <w:jc w:val="center"/>
              <w:rPr>
                <w:rFonts w:ascii="Arial" w:eastAsia="Arial" w:hAnsi="Arial" w:cs="Arial"/>
                <w:color w:val="1A0DAB"/>
                <w:sz w:val="16"/>
                <w:szCs w:val="16"/>
              </w:rPr>
            </w:pP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33375" cy="266700"/>
                  <wp:effectExtent l="0" t="0" r="0" b="0"/>
                  <wp:docPr id="11" name="image2.jpg" descr="https://encrypted-tbn3.gstatic.com/images?q=tbn:ANd9GcTR_GUI5EPyOEK6um2kyg6eACYYnj1haXG9MxGdoujDVTj1_iFcOIaXl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3.gstatic.com/images?q=tbn:ANd9GcTR_GUI5EPyOEK6um2kyg6eACYYnj1haXG9MxGdoujDVTj1_iFcOIaXlA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7175" cy="295275"/>
                  <wp:effectExtent l="0" t="0" r="0" b="0"/>
                  <wp:docPr id="15" name="image3.jpg" descr="https://encrypted-tbn0.gstatic.com/images?q=tbn:ANd9GcTvvDl_ebnd8odiydXufOqYKv4rCuxO9y-XeLVr3KtXGuZVxhtAHkt70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s://encrypted-tbn0.gstatic.com/images?q=tbn:ANd9GcTvvDl_ebnd8odiydXufOqYKv4rCuxO9y-XeLVr3KtXGuZVxhtAHkt70A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95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400050" cy="266700"/>
                  <wp:effectExtent l="0" t="0" r="0" b="0"/>
                  <wp:docPr id="14" name="image4.png" descr="https://encrypted-tbn0.gstatic.com/images?q=tbn:ANd9GcRQa4AbY2jZfcTg4OuX6XQLSjLpy95-BAzjbZ8pHZhl1yzi16mQ-fOr80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https://encrypted-tbn0.gstatic.com/images?q=tbn:ANd9GcRQa4AbY2jZfcTg4OuX6XQLSjLpy95-BAzjbZ8pHZhl1yzi16mQ-fOr80s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5A64D4" w:rsidRDefault="005A64D4">
            <w:pPr>
              <w:spacing w:after="0" w:line="240" w:lineRule="auto"/>
            </w:pPr>
          </w:p>
        </w:tc>
      </w:tr>
      <w:tr w:rsidR="005A64D4">
        <w:tc>
          <w:tcPr>
            <w:tcW w:w="1490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34926</wp:posOffset>
                  </wp:positionH>
                  <wp:positionV relativeFrom="paragraph">
                    <wp:posOffset>104775</wp:posOffset>
                  </wp:positionV>
                  <wp:extent cx="771525" cy="438150"/>
                  <wp:effectExtent l="0" t="0" r="0" b="0"/>
                  <wp:wrapSquare wrapText="bothSides" distT="0" distB="0" distL="114300" distR="114300"/>
                  <wp:docPr id="13" name="image1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2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4381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MIUR USR CALABRIA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Distretto Scolastico n. 17 di Amantea (CS)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I</w:t>
            </w:r>
            <w:r>
              <w:rPr>
                <w:rFonts w:ascii="Bookman Old Style" w:eastAsia="Bookman Old Style" w:hAnsi="Bookman Old Style" w:cs="Bookman Old Style"/>
                <w:b/>
                <w:smallCaps/>
                <w:sz w:val="12"/>
                <w:szCs w:val="12"/>
              </w:rPr>
              <w:t>STITUTO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 </w:t>
            </w: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DI  ISTRUZIONE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 SUPERIORE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Licei :</w:t>
            </w:r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Scientifico – Scienze Umane – Scienze Applicate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Professionale: Odontotecnico – Manutenzione ed Ass.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Tecn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</w:t>
            </w:r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Istituto Tecnico: Chimica, M.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e.B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 –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Amm.Fin.Marketing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Elettronico – Nautico</w:t>
            </w:r>
          </w:p>
          <w:p w:rsidR="005A64D4" w:rsidRDefault="00B360EA">
            <w:pPr>
              <w:keepNext/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Via </w:t>
            </w: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S.Antonio</w:t>
            </w:r>
            <w:proofErr w:type="spellEnd"/>
            <w:proofErr w:type="gram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–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Loc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S.Procopio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- 87032 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  <w:u w:val="single"/>
              </w:rPr>
              <w:t xml:space="preserve">AMANTEA 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(CS)</w:t>
            </w:r>
          </w:p>
          <w:p w:rsidR="005A64D4" w:rsidRDefault="00B360EA">
            <w:pPr>
              <w:spacing w:after="0" w:line="240" w:lineRule="auto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Wingdings" w:eastAsia="Wingdings" w:hAnsi="Wingdings" w:cs="Wingdings"/>
                <w:b/>
                <w:sz w:val="12"/>
                <w:szCs w:val="12"/>
              </w:rPr>
              <w:t>🕿</w:t>
            </w: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 Centralino  0982/ 41969 – Sito:www.iispoloamantea.edu.it E-mail: </w:t>
            </w:r>
            <w:hyperlink r:id="rId10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</w:pPr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 xml:space="preserve">Posta. </w:t>
            </w:r>
            <w:proofErr w:type="spellStart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Cert</w:t>
            </w:r>
            <w:proofErr w:type="spellEnd"/>
            <w:r>
              <w:rPr>
                <w:rFonts w:ascii="Bookman Old Style" w:eastAsia="Bookman Old Style" w:hAnsi="Bookman Old Style" w:cs="Bookman Old Style"/>
                <w:b/>
                <w:sz w:val="12"/>
                <w:szCs w:val="12"/>
              </w:rPr>
              <w:t>.:</w:t>
            </w:r>
            <w:r>
              <w:rPr>
                <w:rFonts w:ascii="Bookman Old Style" w:eastAsia="Bookman Old Style" w:hAnsi="Bookman Old Style" w:cs="Bookman Old Style"/>
                <w:b/>
                <w:color w:val="0000FF"/>
                <w:sz w:val="12"/>
                <w:szCs w:val="12"/>
              </w:rPr>
              <w:t xml:space="preserve"> </w:t>
            </w:r>
            <w:hyperlink r:id="rId11">
              <w:r>
                <w:rPr>
                  <w:rFonts w:ascii="Bookman Old Style" w:eastAsia="Bookman Old Style" w:hAnsi="Bookman Old Style" w:cs="Bookman Old Style"/>
                  <w:b/>
                  <w:color w:val="0000FF"/>
                  <w:sz w:val="12"/>
                  <w:szCs w:val="12"/>
                  <w:u w:val="single"/>
                </w:rPr>
                <w:t>CSIS014008@pec.istruzione.it</w:t>
              </w:r>
            </w:hyperlink>
          </w:p>
          <w:p w:rsidR="005A64D4" w:rsidRDefault="00B360EA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2"/>
                <w:szCs w:val="12"/>
              </w:rPr>
              <w:t>Codice Fiscale 86002100781</w:t>
            </w:r>
          </w:p>
        </w:tc>
        <w:tc>
          <w:tcPr>
            <w:tcW w:w="1666" w:type="dxa"/>
          </w:tcPr>
          <w:p w:rsidR="005A64D4" w:rsidRDefault="00B360EA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180975</wp:posOffset>
                  </wp:positionV>
                  <wp:extent cx="421640" cy="381000"/>
                  <wp:effectExtent l="0" t="0" r="0" b="0"/>
                  <wp:wrapSquare wrapText="bothSides" distT="0" distB="0" distL="114300" distR="114300"/>
                  <wp:docPr id="12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7059" w:rsidRDefault="00B360EA" w:rsidP="00B360E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57059">
        <w:rPr>
          <w:rFonts w:ascii="Times New Roman" w:eastAsia="Times New Roman" w:hAnsi="Times New Roman" w:cs="Times New Roman"/>
          <w:sz w:val="24"/>
          <w:szCs w:val="24"/>
        </w:rPr>
        <w:t>Prot</w:t>
      </w:r>
      <w:proofErr w:type="spellEnd"/>
      <w:r w:rsidRPr="00457059">
        <w:rPr>
          <w:rFonts w:ascii="Times New Roman" w:eastAsia="Times New Roman" w:hAnsi="Times New Roman" w:cs="Times New Roman"/>
          <w:sz w:val="24"/>
          <w:szCs w:val="24"/>
        </w:rPr>
        <w:t xml:space="preserve">. n </w:t>
      </w:r>
      <w:r w:rsidR="008F40F7" w:rsidRPr="008F40F7">
        <w:rPr>
          <w:rFonts w:ascii="Times New Roman" w:eastAsia="Times New Roman" w:hAnsi="Times New Roman" w:cs="Times New Roman"/>
          <w:sz w:val="24"/>
          <w:szCs w:val="24"/>
        </w:rPr>
        <w:t>0004396</w:t>
      </w:r>
      <w:r w:rsidR="008F40F7" w:rsidRP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0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 w:rsidR="00643B31" w:rsidRPr="008F40F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F40F7">
        <w:rPr>
          <w:rFonts w:ascii="Times New Roman" w:eastAsia="Times New Roman" w:hAnsi="Times New Roman" w:cs="Times New Roman"/>
          <w:sz w:val="24"/>
          <w:szCs w:val="24"/>
        </w:rPr>
        <w:t xml:space="preserve">.2                                                                                       </w:t>
      </w:r>
      <w:r w:rsidRPr="00457059">
        <w:rPr>
          <w:rFonts w:ascii="Times New Roman" w:eastAsia="Times New Roman" w:hAnsi="Times New Roman" w:cs="Times New Roman"/>
          <w:sz w:val="24"/>
          <w:szCs w:val="24"/>
        </w:rPr>
        <w:t>Amantea</w:t>
      </w:r>
      <w:r w:rsidR="00597C1B">
        <w:rPr>
          <w:rFonts w:ascii="Times New Roman" w:eastAsia="Arial" w:hAnsi="Times New Roman" w:cs="Times New Roman"/>
          <w:b/>
          <w:color w:val="333333"/>
          <w:sz w:val="24"/>
          <w:szCs w:val="24"/>
        </w:rPr>
        <w:t>, 02</w:t>
      </w:r>
      <w:r w:rsidR="0090695C">
        <w:rPr>
          <w:rFonts w:ascii="Times New Roman" w:eastAsia="Arial" w:hAnsi="Times New Roman" w:cs="Times New Roman"/>
          <w:b/>
          <w:color w:val="333333"/>
          <w:sz w:val="24"/>
          <w:szCs w:val="24"/>
        </w:rPr>
        <w:t>/09/2022</w:t>
      </w:r>
    </w:p>
    <w:p w:rsidR="00E05AD4" w:rsidRDefault="00B360EA" w:rsidP="009E5D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Docenti </w:t>
      </w:r>
      <w:r w:rsidR="00E05AD4">
        <w:rPr>
          <w:rFonts w:ascii="Times New Roman" w:eastAsia="Times New Roman" w:hAnsi="Times New Roman" w:cs="Times New Roman"/>
          <w:color w:val="000000"/>
          <w:sz w:val="24"/>
          <w:szCs w:val="24"/>
        </w:rPr>
        <w:t>delle classi</w:t>
      </w:r>
    </w:p>
    <w:p w:rsidR="0090695C" w:rsidRPr="0090695C" w:rsidRDefault="0090695C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color w:val="000000"/>
          <w:sz w:val="24"/>
          <w:szCs w:val="24"/>
        </w:rPr>
        <w:t>5^A</w:t>
      </w:r>
      <w:r w:rsidR="008E6713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90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BIOTECN. AMB.</w:t>
      </w:r>
    </w:p>
    <w:p w:rsidR="0090695C" w:rsidRPr="0090695C" w:rsidRDefault="0090695C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color w:val="000000"/>
          <w:sz w:val="24"/>
          <w:szCs w:val="24"/>
        </w:rPr>
        <w:t>4^O ODONT.</w:t>
      </w:r>
    </w:p>
    <w:p w:rsidR="0090695C" w:rsidRPr="0090695C" w:rsidRDefault="0090695C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color w:val="000000"/>
          <w:sz w:val="24"/>
          <w:szCs w:val="24"/>
        </w:rPr>
        <w:t>4^M MECCANICA</w:t>
      </w:r>
    </w:p>
    <w:p w:rsidR="0090695C" w:rsidRDefault="0090695C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color w:val="000000"/>
          <w:sz w:val="24"/>
          <w:szCs w:val="24"/>
        </w:rPr>
        <w:t>3^M MECCANICA</w:t>
      </w:r>
    </w:p>
    <w:p w:rsidR="008E6713" w:rsidRDefault="008E6713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3^At BIOTECN. AMB.</w:t>
      </w:r>
    </w:p>
    <w:p w:rsidR="008E6713" w:rsidRDefault="008E6713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1^At (Parentale)</w:t>
      </w:r>
    </w:p>
    <w:p w:rsidR="008E6713" w:rsidRDefault="004D75BA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Ex </w:t>
      </w:r>
      <w:r w:rsidR="008E6713">
        <w:rPr>
          <w:rFonts w:ascii="Times New Roman" w:eastAsia="Times New Roman" w:hAnsi="Times New Roman" w:cs="Times New Roman"/>
          <w:color w:val="000000"/>
          <w:sz w:val="24"/>
          <w:szCs w:val="24"/>
        </w:rPr>
        <w:t>1^Bt (Parentale)</w:t>
      </w:r>
    </w:p>
    <w:p w:rsidR="008E6713" w:rsidRDefault="008E6713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2^At (Parentale)</w:t>
      </w:r>
    </w:p>
    <w:p w:rsidR="005A64D4" w:rsidRDefault="00B360EA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Loro</w:t>
      </w:r>
      <w:r w:rsidRPr="009069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Sedi</w:t>
      </w:r>
    </w:p>
    <w:p w:rsidR="00131640" w:rsidRPr="0090695C" w:rsidRDefault="00131640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sito web.</w:t>
      </w:r>
    </w:p>
    <w:p w:rsidR="00457059" w:rsidRPr="009E5D42" w:rsidRDefault="00457059" w:rsidP="0090695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7059" w:rsidRPr="0090695C" w:rsidRDefault="00E05AD4" w:rsidP="0045705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B360EA"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ggetto: 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Convocazione Consigl</w:t>
      </w:r>
      <w:r w:rsidR="00643B31" w:rsidRPr="0090695C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 xml:space="preserve"> di Classe per esami </w:t>
      </w:r>
      <w:r w:rsidR="0090695C" w:rsidRPr="0090695C">
        <w:rPr>
          <w:rFonts w:ascii="Times New Roman" w:eastAsia="Times New Roman" w:hAnsi="Times New Roman" w:cs="Times New Roman"/>
          <w:b/>
          <w:sz w:val="24"/>
          <w:szCs w:val="24"/>
        </w:rPr>
        <w:t>idoneità/</w:t>
      </w:r>
      <w:r w:rsidRPr="0090695C">
        <w:rPr>
          <w:rFonts w:ascii="Times New Roman" w:eastAsia="Times New Roman" w:hAnsi="Times New Roman" w:cs="Times New Roman"/>
          <w:b/>
          <w:sz w:val="24"/>
          <w:szCs w:val="24"/>
        </w:rPr>
        <w:t>integrativ</w:t>
      </w:r>
      <w:r w:rsidR="008E6713">
        <w:rPr>
          <w:rFonts w:ascii="Times New Roman" w:eastAsia="Times New Roman" w:hAnsi="Times New Roman" w:cs="Times New Roman"/>
          <w:b/>
          <w:sz w:val="24"/>
          <w:szCs w:val="24"/>
        </w:rPr>
        <w:t xml:space="preserve">i/parentale </w:t>
      </w:r>
      <w:r w:rsidR="007B100A">
        <w:rPr>
          <w:rFonts w:ascii="Times New Roman" w:eastAsia="Times New Roman" w:hAnsi="Times New Roman" w:cs="Times New Roman"/>
          <w:b/>
          <w:sz w:val="24"/>
          <w:szCs w:val="24"/>
        </w:rPr>
        <w:t>– AS 2022-2023.</w:t>
      </w:r>
    </w:p>
    <w:p w:rsidR="002E6251" w:rsidRPr="002E6251" w:rsidRDefault="002E6251" w:rsidP="002E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b/>
          <w:noProof/>
          <w:sz w:val="24"/>
          <w:szCs w:val="24"/>
        </w:rPr>
        <w:t>La Dirigente Scolastica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 D.lgs n° 297/94; </w:t>
      </w:r>
    </w:p>
    <w:p w:rsidR="002E6251" w:rsidRPr="002E6251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Visto il D.P.R. n° 275/99; 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2E6251">
        <w:rPr>
          <w:rFonts w:ascii="Times New Roman" w:eastAsia="Times New Roman" w:hAnsi="Times New Roman" w:cs="Times New Roman"/>
          <w:noProof/>
          <w:sz w:val="24"/>
          <w:szCs w:val="24"/>
        </w:rPr>
        <w:t>Vista la Legge n° 107/15;</w:t>
      </w:r>
    </w:p>
    <w:p w:rsidR="002E6251" w:rsidRPr="00B360EA" w:rsidRDefault="002E6251" w:rsidP="002E62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Viste le domande pervenute da</w:t>
      </w:r>
      <w:r w:rsidR="00B360EA">
        <w:rPr>
          <w:rFonts w:ascii="Times New Roman" w:eastAsia="Times New Roman" w:hAnsi="Times New Roman" w:cs="Times New Roman"/>
          <w:noProof/>
          <w:sz w:val="24"/>
          <w:szCs w:val="24"/>
        </w:rPr>
        <w:t>i candidati.</w:t>
      </w:r>
    </w:p>
    <w:p w:rsidR="002E6251" w:rsidRPr="00B360EA" w:rsidRDefault="002E6251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2E6251" w:rsidRPr="002E6251" w:rsidRDefault="00B360EA" w:rsidP="002E625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CONVOCA </w:t>
      </w:r>
    </w:p>
    <w:p w:rsidR="002E6251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 consigli delle classi in indirizzo, </w:t>
      </w:r>
      <w:r w:rsidR="00BA64C6">
        <w:rPr>
          <w:rFonts w:ascii="Times New Roman" w:eastAsia="Times New Roman" w:hAnsi="Times New Roman" w:cs="Times New Roman"/>
          <w:noProof/>
          <w:sz w:val="24"/>
          <w:szCs w:val="24"/>
        </w:rPr>
        <w:t>in presenza, giorno 05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settembre c.a.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B360EA">
        <w:rPr>
          <w:rFonts w:ascii="Times New Roman" w:hAnsi="Times New Roman" w:cs="Times New Roman"/>
          <w:noProof/>
          <w:sz w:val="24"/>
          <w:szCs w:val="24"/>
        </w:rPr>
        <w:t>Sono delegati a presiedere le riunioni i docenti coordinatori. In caso di assenza del docente delegato, presiederà il docente più anziano in ruolo.</w:t>
      </w:r>
    </w:p>
    <w:p w:rsidR="00B360EA" w:rsidRPr="00B360EA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noProof/>
          <w:sz w:val="24"/>
          <w:szCs w:val="24"/>
        </w:rPr>
        <w:t>ORDINE DEL GIORNO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Esami dei fascicoli dei candidati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</w:rPr>
        <w:t>Individuazione della tipologia di esame da sostenere (scritto e/o grafico e/o orale)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B360EA" w:rsidRPr="00B360EA" w:rsidRDefault="00B360EA" w:rsidP="00B360EA">
      <w:pPr>
        <w:numPr>
          <w:ilvl w:val="0"/>
          <w:numId w:val="2"/>
        </w:numPr>
        <w:spacing w:after="0" w:line="240" w:lineRule="auto"/>
        <w:ind w:leftChars="-1" w:left="0" w:hangingChars="1" w:hanging="2"/>
        <w:contextualSpacing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Stesura del calendario dei singoli candidati (da comunicare in segreteria</w:t>
      </w:r>
      <w:r w:rsidR="00F57E6B">
        <w:rPr>
          <w:rFonts w:ascii="Times New Roman" w:eastAsia="Times New Roman" w:hAnsi="Times New Roman" w:cs="Times New Roman"/>
          <w:noProof/>
          <w:sz w:val="24"/>
          <w:szCs w:val="24"/>
          <w:lang w:bidi="it-IT"/>
        </w:rPr>
        <w:t>).</w:t>
      </w:r>
    </w:p>
    <w:p w:rsidR="00B360EA" w:rsidRPr="002E6251" w:rsidRDefault="00B360EA" w:rsidP="002E6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B360EA" w:rsidRPr="00B360EA" w:rsidRDefault="00B360EA" w:rsidP="00B360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EA">
        <w:rPr>
          <w:rFonts w:ascii="Times New Roman" w:eastAsia="Times New Roman" w:hAnsi="Times New Roman" w:cs="Times New Roman"/>
          <w:b/>
          <w:sz w:val="24"/>
          <w:szCs w:val="24"/>
        </w:rPr>
        <w:t>CALENDARIO CONSIGLI DI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57"/>
        <w:gridCol w:w="2503"/>
        <w:gridCol w:w="3071"/>
        <w:gridCol w:w="2397"/>
      </w:tblGrid>
      <w:tr w:rsidR="006145E1" w:rsidRPr="00B360EA" w:rsidTr="0088630D">
        <w:tc>
          <w:tcPr>
            <w:tcW w:w="1657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Giorno </w:t>
            </w:r>
          </w:p>
        </w:tc>
        <w:tc>
          <w:tcPr>
            <w:tcW w:w="2503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Orario </w:t>
            </w:r>
          </w:p>
        </w:tc>
        <w:tc>
          <w:tcPr>
            <w:tcW w:w="3071" w:type="dxa"/>
          </w:tcPr>
          <w:p w:rsidR="006145E1" w:rsidRPr="00B360EA" w:rsidRDefault="006145E1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Classe </w:t>
            </w:r>
          </w:p>
        </w:tc>
        <w:tc>
          <w:tcPr>
            <w:tcW w:w="2397" w:type="dxa"/>
          </w:tcPr>
          <w:p w:rsidR="006145E1" w:rsidRPr="00B360EA" w:rsidRDefault="0090695C" w:rsidP="009E5D42">
            <w:pPr>
              <w:widowControl w:val="0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>Aula</w:t>
            </w:r>
            <w:r w:rsidR="006145E1" w:rsidRPr="00B360EA">
              <w:rPr>
                <w:rFonts w:ascii="Times New Roman" w:eastAsia="Verdana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8630D" w:rsidRPr="00B360EA" w:rsidTr="0088630D">
        <w:tc>
          <w:tcPr>
            <w:tcW w:w="1657" w:type="dxa"/>
            <w:vMerge w:val="restart"/>
          </w:tcPr>
          <w:p w:rsidR="0088630D" w:rsidRPr="00B360EA" w:rsidRDefault="0088630D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05</w:t>
            </w:r>
            <w:r w:rsidR="004D75BA">
              <w:rPr>
                <w:rFonts w:ascii="Times New Roman" w:eastAsia="Verdana" w:hAnsi="Times New Roman" w:cs="Times New Roman"/>
                <w:sz w:val="24"/>
                <w:szCs w:val="24"/>
              </w:rPr>
              <w:t>/09/2022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  <w:vMerge w:val="restart"/>
          </w:tcPr>
          <w:p w:rsidR="0088630D" w:rsidRPr="00B360EA" w:rsidRDefault="0088630D" w:rsidP="0088630D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Dalle ore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8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.30 alle 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9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00</w:t>
            </w:r>
            <w:r w:rsidRPr="00B360EA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1" w:type="dxa"/>
          </w:tcPr>
          <w:p w:rsidR="0088630D" w:rsidRPr="00B360EA" w:rsidRDefault="0088630D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5^A BIOTECN. AMB.</w:t>
            </w:r>
          </w:p>
        </w:tc>
        <w:tc>
          <w:tcPr>
            <w:tcW w:w="2397" w:type="dxa"/>
            <w:vMerge w:val="restart"/>
          </w:tcPr>
          <w:p w:rsidR="0088630D" w:rsidRPr="00B360EA" w:rsidRDefault="0088630D" w:rsidP="009E5D42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Primo piano lato mare (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Ipsia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</w:tr>
      <w:tr w:rsidR="0088630D" w:rsidRPr="00B360EA" w:rsidTr="0088630D">
        <w:tc>
          <w:tcPr>
            <w:tcW w:w="1657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8630D" w:rsidRPr="00B360EA" w:rsidRDefault="008F40F7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3^M MECCANICA</w:t>
            </w:r>
          </w:p>
        </w:tc>
        <w:tc>
          <w:tcPr>
            <w:tcW w:w="2397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88630D" w:rsidRPr="00B360EA" w:rsidTr="0088630D">
        <w:tc>
          <w:tcPr>
            <w:tcW w:w="1657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8630D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4^O ODONT.</w:t>
            </w:r>
          </w:p>
        </w:tc>
        <w:tc>
          <w:tcPr>
            <w:tcW w:w="2397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88630D" w:rsidRPr="00B360EA" w:rsidTr="0088630D">
        <w:tc>
          <w:tcPr>
            <w:tcW w:w="1657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 w:val="restart"/>
          </w:tcPr>
          <w:p w:rsidR="0088630D" w:rsidRPr="00B360EA" w:rsidRDefault="001345C9" w:rsidP="001345C9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ore 9.00 alle 9.3</w:t>
            </w:r>
            <w:r w:rsidR="0088630D" w:rsidRPr="0088630D">
              <w:rPr>
                <w:rFonts w:ascii="Times New Roman" w:eastAsia="Verdana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71" w:type="dxa"/>
          </w:tcPr>
          <w:p w:rsidR="0088630D" w:rsidRDefault="00597C1B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3^A BIOTECN. AMB.</w:t>
            </w:r>
          </w:p>
        </w:tc>
        <w:tc>
          <w:tcPr>
            <w:tcW w:w="2397" w:type="dxa"/>
            <w:vMerge/>
          </w:tcPr>
          <w:p w:rsidR="0088630D" w:rsidRPr="00B360EA" w:rsidRDefault="0088630D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8F40F7" w:rsidRPr="00B360EA" w:rsidTr="008F40F7">
        <w:trPr>
          <w:trHeight w:val="349"/>
        </w:trPr>
        <w:tc>
          <w:tcPr>
            <w:tcW w:w="1657" w:type="dxa"/>
            <w:vMerge/>
          </w:tcPr>
          <w:p w:rsidR="008F40F7" w:rsidRPr="00B360EA" w:rsidRDefault="008F40F7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8F40F7" w:rsidRDefault="008F40F7" w:rsidP="001345C9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8F40F7" w:rsidRDefault="008F40F7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4^M MECCANICA</w:t>
            </w:r>
          </w:p>
        </w:tc>
        <w:tc>
          <w:tcPr>
            <w:tcW w:w="2397" w:type="dxa"/>
            <w:vMerge/>
          </w:tcPr>
          <w:p w:rsidR="008F40F7" w:rsidRPr="00B360EA" w:rsidRDefault="008F40F7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</w:tc>
      </w:tr>
      <w:tr w:rsidR="004D75BA" w:rsidRPr="00B360EA" w:rsidTr="0088630D">
        <w:trPr>
          <w:trHeight w:val="410"/>
        </w:trPr>
        <w:tc>
          <w:tcPr>
            <w:tcW w:w="1657" w:type="dxa"/>
          </w:tcPr>
          <w:p w:rsidR="004D75BA" w:rsidRPr="00B360EA" w:rsidRDefault="004D75BA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05/09/2022</w:t>
            </w:r>
          </w:p>
        </w:tc>
        <w:tc>
          <w:tcPr>
            <w:tcW w:w="2503" w:type="dxa"/>
          </w:tcPr>
          <w:p w:rsidR="004D75BA" w:rsidRPr="00B360EA" w:rsidRDefault="004D75BA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Dalle 8,30 alle 9,30</w:t>
            </w:r>
          </w:p>
        </w:tc>
        <w:tc>
          <w:tcPr>
            <w:tcW w:w="3071" w:type="dxa"/>
          </w:tcPr>
          <w:p w:rsidR="004D75BA" w:rsidRDefault="004D75BA" w:rsidP="004D75B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D75BA">
              <w:rPr>
                <w:rFonts w:ascii="Times New Roman" w:eastAsia="Verdana" w:hAnsi="Times New Roman" w:cs="Times New Roman"/>
                <w:sz w:val="24"/>
                <w:szCs w:val="24"/>
              </w:rPr>
              <w:t>1^At (Parentale)</w:t>
            </w:r>
          </w:p>
          <w:p w:rsidR="004D75BA" w:rsidRPr="004D75BA" w:rsidRDefault="004D75BA" w:rsidP="004D75B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Ex 1^Bt (Parentale)</w:t>
            </w:r>
          </w:p>
          <w:p w:rsidR="004D75BA" w:rsidRDefault="004D75BA" w:rsidP="004D75BA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4D75BA">
              <w:rPr>
                <w:rFonts w:ascii="Times New Roman" w:eastAsia="Verdana" w:hAnsi="Times New Roman" w:cs="Times New Roman"/>
                <w:sz w:val="24"/>
                <w:szCs w:val="24"/>
              </w:rPr>
              <w:t>2^At (Parentale)</w:t>
            </w:r>
          </w:p>
        </w:tc>
        <w:tc>
          <w:tcPr>
            <w:tcW w:w="2397" w:type="dxa"/>
          </w:tcPr>
          <w:p w:rsidR="004D75BA" w:rsidRPr="00B360EA" w:rsidRDefault="004D75BA" w:rsidP="00774D50">
            <w:pPr>
              <w:widowControl w:val="0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Primo piano lato mare (</w:t>
            </w:r>
            <w:proofErr w:type="spellStart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Ipsia</w:t>
            </w:r>
            <w:proofErr w:type="spellEnd"/>
            <w:r>
              <w:rPr>
                <w:rFonts w:ascii="Times New Roman" w:eastAsia="Verdana" w:hAnsi="Times New Roman" w:cs="Times New Roman"/>
                <w:sz w:val="24"/>
                <w:szCs w:val="24"/>
              </w:rPr>
              <w:t>)</w:t>
            </w:r>
          </w:p>
        </w:tc>
      </w:tr>
    </w:tbl>
    <w:p w:rsidR="00EB5614" w:rsidRPr="00EB5614" w:rsidRDefault="00EB5614" w:rsidP="00EB5614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bookmarkStart w:id="0" w:name="_GoBack"/>
      <w:bookmarkEnd w:id="0"/>
      <w:r w:rsidRPr="00EB5614">
        <w:rPr>
          <w:rFonts w:ascii="Times New Roman" w:eastAsia="Verdana" w:hAnsi="Times New Roman" w:cs="Times New Roman"/>
          <w:sz w:val="24"/>
          <w:szCs w:val="24"/>
        </w:rPr>
        <w:t xml:space="preserve">Si ricorda, come da Legge n. 724 del 23.12.1994, </w:t>
      </w:r>
      <w:r>
        <w:rPr>
          <w:rFonts w:ascii="Times New Roman" w:eastAsia="Verdana" w:hAnsi="Times New Roman" w:cs="Times New Roman"/>
          <w:sz w:val="24"/>
          <w:szCs w:val="24"/>
        </w:rPr>
        <w:t xml:space="preserve">che </w:t>
      </w:r>
      <w:r w:rsidRPr="00EB5614">
        <w:rPr>
          <w:rFonts w:ascii="Times New Roman" w:eastAsia="Verdana" w:hAnsi="Times New Roman" w:cs="Times New Roman"/>
          <w:sz w:val="24"/>
          <w:szCs w:val="24"/>
        </w:rPr>
        <w:t>la commissione è composta dai docenti della classe cui il candi</w:t>
      </w:r>
      <w:r>
        <w:rPr>
          <w:rFonts w:ascii="Times New Roman" w:eastAsia="Verdana" w:hAnsi="Times New Roman" w:cs="Times New Roman"/>
          <w:sz w:val="24"/>
          <w:szCs w:val="24"/>
        </w:rPr>
        <w:t>dato aspira e da</w:t>
      </w:r>
      <w:r w:rsidRPr="00EB5614">
        <w:rPr>
          <w:rFonts w:ascii="Times New Roman" w:eastAsia="Verdana" w:hAnsi="Times New Roman" w:cs="Times New Roman"/>
          <w:sz w:val="24"/>
          <w:szCs w:val="24"/>
        </w:rPr>
        <w:t>i docenti della classe immediatamente inferiore, in modo da rappresentare tutte le materie comprese nel programma di esame.</w:t>
      </w:r>
    </w:p>
    <w:p w:rsidR="0088630D" w:rsidRDefault="0088630D" w:rsidP="0088630D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EB5614" w:rsidRPr="0088630D" w:rsidRDefault="0088630D" w:rsidP="0088630D">
      <w:pPr>
        <w:widowControl w:val="0"/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88630D">
        <w:rPr>
          <w:rFonts w:ascii="Times New Roman" w:eastAsia="Verdana" w:hAnsi="Times New Roman" w:cs="Times New Roman"/>
          <w:sz w:val="24"/>
          <w:szCs w:val="24"/>
        </w:rPr>
        <w:t xml:space="preserve">Si confida nella collaborazione di tutti. </w:t>
      </w:r>
    </w:p>
    <w:p w:rsidR="005A64D4" w:rsidRPr="0090695C" w:rsidRDefault="0090695C" w:rsidP="009069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  <w:t>La  Dirigente S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colastica</w:t>
      </w:r>
      <w:r w:rsidRPr="0090695C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="00B360EA" w:rsidRPr="0090695C">
        <w:rPr>
          <w:rFonts w:ascii="Times New Roman" w:eastAsia="Times New Roman" w:hAnsi="Times New Roman" w:cs="Times New Roman"/>
          <w:noProof/>
          <w:sz w:val="24"/>
          <w:szCs w:val="24"/>
        </w:rPr>
        <w:t>Prof.ssa  Angela De Carlo</w:t>
      </w:r>
    </w:p>
    <w:p w:rsidR="005A64D4" w:rsidRPr="0090695C" w:rsidRDefault="0090695C" w:rsidP="0090695C">
      <w:pPr>
        <w:spacing w:after="0" w:line="24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(Firma autografa sostituita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t>a mezzo stampa ai sensi dell’</w:t>
      </w:r>
      <w:r w:rsidR="00B360EA" w:rsidRPr="0090695C">
        <w:rPr>
          <w:rFonts w:ascii="Times New Roman" w:eastAsia="Times New Roman" w:hAnsi="Times New Roman" w:cs="Times New Roman"/>
          <w:noProof/>
          <w:sz w:val="20"/>
          <w:szCs w:val="20"/>
        </w:rPr>
        <w:t>art. 3 comma 2 D.lgs n° 9/93)</w:t>
      </w:r>
    </w:p>
    <w:sectPr w:rsidR="005A64D4" w:rsidRPr="0090695C" w:rsidSect="008F40F7">
      <w:pgSz w:w="11906" w:h="16838"/>
      <w:pgMar w:top="284" w:right="1134" w:bottom="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1" w15:restartNumberingAfterBreak="0">
    <w:nsid w:val="559746C5"/>
    <w:multiLevelType w:val="hybridMultilevel"/>
    <w:tmpl w:val="53E852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960D3"/>
    <w:multiLevelType w:val="multilevel"/>
    <w:tmpl w:val="DA603BCE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D4"/>
    <w:rsid w:val="00112946"/>
    <w:rsid w:val="00131640"/>
    <w:rsid w:val="001345C9"/>
    <w:rsid w:val="001C63DF"/>
    <w:rsid w:val="00235E49"/>
    <w:rsid w:val="002841CD"/>
    <w:rsid w:val="002E6251"/>
    <w:rsid w:val="0041418B"/>
    <w:rsid w:val="00457059"/>
    <w:rsid w:val="004D75BA"/>
    <w:rsid w:val="004E43BD"/>
    <w:rsid w:val="00597C1B"/>
    <w:rsid w:val="005A64D4"/>
    <w:rsid w:val="006145E1"/>
    <w:rsid w:val="00643B31"/>
    <w:rsid w:val="007156A5"/>
    <w:rsid w:val="007A6265"/>
    <w:rsid w:val="007B100A"/>
    <w:rsid w:val="0088630D"/>
    <w:rsid w:val="008957B1"/>
    <w:rsid w:val="008E6713"/>
    <w:rsid w:val="008F40F7"/>
    <w:rsid w:val="0090695C"/>
    <w:rsid w:val="009E5D42"/>
    <w:rsid w:val="00A15544"/>
    <w:rsid w:val="00B360EA"/>
    <w:rsid w:val="00B848C4"/>
    <w:rsid w:val="00BA64C6"/>
    <w:rsid w:val="00BE0522"/>
    <w:rsid w:val="00D4202B"/>
    <w:rsid w:val="00DF43D7"/>
    <w:rsid w:val="00E05AD4"/>
    <w:rsid w:val="00EB5614"/>
    <w:rsid w:val="00F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19830"/>
  <w15:docId w15:val="{F0604987-6737-4DAF-A507-5B67B96A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3D52"/>
  </w:style>
  <w:style w:type="paragraph" w:styleId="Titolo1">
    <w:name w:val="heading 1"/>
    <w:basedOn w:val="Normale1"/>
    <w:next w:val="Normale1"/>
    <w:rsid w:val="005A64D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5A64D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5A64D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5A64D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5A64D4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5A64D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64D4"/>
  </w:style>
  <w:style w:type="table" w:customStyle="1" w:styleId="TableNormal">
    <w:name w:val="Table Normal"/>
    <w:rsid w:val="005A64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64D4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2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266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4440E3"/>
    <w:pPr>
      <w:spacing w:after="0" w:line="240" w:lineRule="auto"/>
      <w:ind w:left="720"/>
      <w:contextualSpacing/>
    </w:pPr>
    <w:rPr>
      <w:rFonts w:cs="Times New Roman"/>
      <w:lang w:eastAsia="en-US"/>
    </w:rPr>
  </w:style>
  <w:style w:type="paragraph" w:styleId="Nessunaspaziatura">
    <w:name w:val="No Spacing"/>
    <w:uiPriority w:val="1"/>
    <w:qFormat/>
    <w:rsid w:val="000F0370"/>
    <w:pPr>
      <w:spacing w:after="0" w:line="240" w:lineRule="auto"/>
    </w:pPr>
  </w:style>
  <w:style w:type="paragraph" w:styleId="Sottotitolo">
    <w:name w:val="Subtitle"/>
    <w:basedOn w:val="Normale1"/>
    <w:next w:val="Normale1"/>
    <w:rsid w:val="005A64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64D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64D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14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CSIS014008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SIS014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FaNVBuDW5AavRp+aDnpiB6V6WQ==">AMUW2mWeedmotxQqZzziEgr9gkAerVeg0i+uM82+OSrhVcjvMc7W9xRcKeooGVCfU2o+Sc8Dj3CRoYgPcUmRMcp4LWwEHd0g2GX+mBq+zDuWr4QUH3PXWFAYokjElvUKG657mVM4+LdkmTEXHOqyARsiMZw97L4pwdcEijo1UUFUmQc1daDg+Fo=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5</cp:revision>
  <cp:lastPrinted>2022-09-02T09:00:00Z</cp:lastPrinted>
  <dcterms:created xsi:type="dcterms:W3CDTF">2022-09-02T11:04:00Z</dcterms:created>
  <dcterms:modified xsi:type="dcterms:W3CDTF">2022-09-02T11:10:00Z</dcterms:modified>
</cp:coreProperties>
</file>